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1F1" w:rsidRPr="00CE7576" w:rsidRDefault="007E12DD" w:rsidP="003766DF">
      <w:pPr>
        <w:ind w:firstLine="1260"/>
        <w:jc w:val="right"/>
        <w:rPr>
          <w:rFonts w:ascii="Cambria" w:hAnsi="Cambria"/>
          <w:b/>
          <w:color w:val="1F497D" w:themeColor="text2"/>
          <w:sz w:val="40"/>
          <w:szCs w:val="40"/>
        </w:rPr>
      </w:pPr>
      <w:r>
        <w:rPr>
          <w:rFonts w:ascii="Cambria" w:hAnsi="Cambria"/>
          <w:b/>
          <w:noProof/>
          <w:sz w:val="40"/>
          <w:szCs w:val="40"/>
          <w:lang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-173990</wp:posOffset>
                </wp:positionH>
                <wp:positionV relativeFrom="paragraph">
                  <wp:posOffset>32385</wp:posOffset>
                </wp:positionV>
                <wp:extent cx="1261745" cy="1237615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1745" cy="1237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2C4D" w:rsidRDefault="007E12DD">
                            <w:r>
                              <w:rPr>
                                <w:rFonts w:ascii="Cambria" w:hAnsi="Cambria"/>
                                <w:b/>
                                <w:noProof/>
                                <w:sz w:val="22"/>
                                <w:szCs w:val="22"/>
                                <w:lang w:eastAsia="en-AU"/>
                              </w:rPr>
                              <w:drawing>
                                <wp:inline distT="0" distB="0" distL="0" distR="0">
                                  <wp:extent cx="1040780" cy="1143000"/>
                                  <wp:effectExtent l="0" t="0" r="6985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S:\~ 100 Administration\Crests &amp; Logos\Blue Logo web small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0780" cy="1143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3.7pt;margin-top:2.55pt;width:99.35pt;height:97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n/WgQIAAA4FAAAOAAAAZHJzL2Uyb0RvYy54bWysVNtu3CAQfa/Uf0C8b3yp92Ir3qhJ6qpS&#10;epGSfgALeI2KAQFZO6367x3w7sa9PFRV/YC5DGfOzJzh8mrsJTpw64RWNc4uUoy4opoJta/x54dm&#10;scHIeaIYkVrxGj9xh6+2L19cDqbiue60ZNwiAFGuGkyNO+9NlSSOdrwn7kIbruCw1bYnHpZ2nzBL&#10;BkDvZZKn6SoZtGXGasqdg93b6RBvI37bcuo/tq3jHskaAzcfRxvHXRiT7SWp9paYTtAjDfIPLHoi&#10;FDg9Q90ST9CjFb9B9YJa7XTrL6juE922gvIYA0STpb9Ec98Rw2MskBxnzmly/w+Wfjh8skgwqB1G&#10;ivRQogc+enStR1SE7AzGVWB0b8DMj7AdLEOkztxp+sUhpW86ovb8tbV66DhhwC4LN5PZ1QnHBZDd&#10;8F4zcEMevY5AY2v7AAjJQIAOVXo6VyZQocFlvsrWxRIjCmdZ/mq9ypbRB6lO1411/i3XPQqTGlso&#10;fYQnhzvnAx1SnUwifS0Fa4SUcWH3uxtp0YGATJr4HdHd3EyqYKx0uDYhTjvAEnyEs8A3lv1bmeVF&#10;ep2Xi2a1WS+KplguynW6WaRZeV2u0qIsbpvvgWBWVJ1gjKs7ofhJglnxdyU+NsMknihCNNS4XObL&#10;qUZz9m4eZBq/PwXZCw8dKUVf483ZiFShsm8Ug7BJ5YmQ0zz5mX7MMuTg9I9ZiToIpZ9E4MfdCChB&#10;HDvNnkARVkO9oOzwjMCk0/YrRgO0ZI0VvBkYyXcKNFVmRRE6OC6K5TqHhZ2f7OYnRFEAqrHHaJre&#10;+KnrH40V+w78nFT8GnTYiKiQZ05H9ULTxVCOD0To6vk6Wj0/Y9sfAAAA//8DAFBLAwQUAAYACAAA&#10;ACEAUHOIAN8AAAAJAQAADwAAAGRycy9kb3ducmV2LnhtbEyPwU7DMBBE70j8g7VI3FonLTQlZFMh&#10;EBIIqVJLP8Cxt0lEvA6x24S/xz3BcTSjmTfFZrKdONPgW8cI6TwBQaydablGOHy+ztYgfFBsVOeY&#10;EH7Iw6a8vipUbtzIOzrvQy1iCftcITQh9LmUXjdklZ+7njh6RzdYFaIcamkGNcZy28lFkqykVS3H&#10;hUb19NyQ/tqfLMJLO1Tf2i3fVtnHg97u/HF830rE25vp6RFEoCn8heGCH9GhjEyVO7HxokOYLbK7&#10;GEW4T0Fc/CxdgqgQ4mwCsizk/wflLwAAAP//AwBQSwECLQAUAAYACAAAACEAtoM4kv4AAADhAQAA&#10;EwAAAAAAAAAAAAAAAAAAAAAAW0NvbnRlbnRfVHlwZXNdLnhtbFBLAQItABQABgAIAAAAIQA4/SH/&#10;1gAAAJQBAAALAAAAAAAAAAAAAAAAAC8BAABfcmVscy8ucmVsc1BLAQItABQABgAIAAAAIQDzbn/W&#10;gQIAAA4FAAAOAAAAAAAAAAAAAAAAAC4CAABkcnMvZTJvRG9jLnhtbFBLAQItABQABgAIAAAAIQBQ&#10;c4gA3wAAAAkBAAAPAAAAAAAAAAAAAAAAANsEAABkcnMvZG93bnJldi54bWxQSwUGAAAAAAQABADz&#10;AAAA5wUAAAAA&#10;" stroked="f">
                <v:textbox style="mso-fit-shape-to-text:t">
                  <w:txbxContent>
                    <w:p w:rsidR="00942C4D" w:rsidRDefault="007E12DD">
                      <w:r>
                        <w:rPr>
                          <w:rFonts w:ascii="Cambria" w:hAnsi="Cambria"/>
                          <w:b/>
                          <w:noProof/>
                          <w:sz w:val="22"/>
                          <w:szCs w:val="22"/>
                          <w:lang w:eastAsia="en-AU"/>
                        </w:rPr>
                        <w:drawing>
                          <wp:inline distT="0" distB="0" distL="0" distR="0">
                            <wp:extent cx="1040780" cy="1143000"/>
                            <wp:effectExtent l="0" t="0" r="6985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S:\~ 100 Administration\Crests &amp; Logos\Blue Logo web small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0780" cy="1143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57AD5">
        <w:rPr>
          <w:rFonts w:ascii="Cambria" w:hAnsi="Cambria"/>
          <w:b/>
          <w:sz w:val="40"/>
          <w:szCs w:val="40"/>
        </w:rPr>
        <w:t xml:space="preserve"> </w:t>
      </w:r>
      <w:r w:rsidR="00252FDA" w:rsidRPr="00CE7576">
        <w:rPr>
          <w:rFonts w:ascii="Cambria" w:hAnsi="Cambria"/>
          <w:b/>
          <w:color w:val="1F497D" w:themeColor="text2"/>
          <w:sz w:val="40"/>
          <w:szCs w:val="40"/>
        </w:rPr>
        <w:t>EAST KENWICK PRIMARY SCHOOL</w:t>
      </w:r>
    </w:p>
    <w:p w:rsidR="009D71F1" w:rsidRPr="00CE7576" w:rsidRDefault="000119D3" w:rsidP="003766DF">
      <w:pPr>
        <w:tabs>
          <w:tab w:val="left" w:pos="3420"/>
        </w:tabs>
        <w:jc w:val="right"/>
        <w:rPr>
          <w:b/>
          <w:i/>
          <w:color w:val="1F497D" w:themeColor="text2"/>
          <w:sz w:val="28"/>
          <w:szCs w:val="28"/>
        </w:rPr>
      </w:pPr>
      <w:r w:rsidRPr="00CE7576">
        <w:rPr>
          <w:b/>
          <w:i/>
          <w:color w:val="1F497D" w:themeColor="text2"/>
          <w:sz w:val="28"/>
          <w:szCs w:val="28"/>
        </w:rPr>
        <w:t xml:space="preserve"> </w:t>
      </w:r>
      <w:r w:rsidR="00143E98" w:rsidRPr="00CE7576">
        <w:rPr>
          <w:b/>
          <w:i/>
          <w:color w:val="1F497D" w:themeColor="text2"/>
          <w:sz w:val="28"/>
          <w:szCs w:val="28"/>
        </w:rPr>
        <w:t xml:space="preserve">       </w:t>
      </w:r>
      <w:r w:rsidR="000232C7" w:rsidRPr="00CE7576">
        <w:rPr>
          <w:b/>
          <w:i/>
          <w:color w:val="1F497D" w:themeColor="text2"/>
          <w:sz w:val="28"/>
          <w:szCs w:val="28"/>
        </w:rPr>
        <w:t xml:space="preserve"> </w:t>
      </w:r>
      <w:r w:rsidR="00143E98" w:rsidRPr="00CE7576">
        <w:rPr>
          <w:b/>
          <w:i/>
          <w:color w:val="1F497D" w:themeColor="text2"/>
          <w:sz w:val="28"/>
          <w:szCs w:val="28"/>
        </w:rPr>
        <w:t xml:space="preserve"> </w:t>
      </w:r>
      <w:r w:rsidR="00FA680B" w:rsidRPr="00CE7576">
        <w:rPr>
          <w:b/>
          <w:i/>
          <w:color w:val="1F497D" w:themeColor="text2"/>
          <w:sz w:val="28"/>
          <w:szCs w:val="28"/>
        </w:rPr>
        <w:t>‘</w:t>
      </w:r>
      <w:r w:rsidR="00143E98" w:rsidRPr="00CE7576">
        <w:rPr>
          <w:b/>
          <w:i/>
          <w:color w:val="1F497D" w:themeColor="text2"/>
          <w:sz w:val="28"/>
          <w:szCs w:val="28"/>
        </w:rPr>
        <w:t xml:space="preserve">An </w:t>
      </w:r>
      <w:r w:rsidR="00AB3B4F" w:rsidRPr="00CE7576">
        <w:rPr>
          <w:b/>
          <w:i/>
          <w:color w:val="1F497D" w:themeColor="text2"/>
          <w:sz w:val="28"/>
          <w:szCs w:val="28"/>
        </w:rPr>
        <w:t>Independent Public School</w:t>
      </w:r>
      <w:r w:rsidR="00FA680B" w:rsidRPr="00CE7576">
        <w:rPr>
          <w:b/>
          <w:i/>
          <w:color w:val="1F497D" w:themeColor="text2"/>
          <w:sz w:val="28"/>
          <w:szCs w:val="28"/>
        </w:rPr>
        <w:t>’</w:t>
      </w:r>
    </w:p>
    <w:p w:rsidR="00143E98" w:rsidRPr="00CE7576" w:rsidRDefault="00143E98" w:rsidP="00942C4D">
      <w:pPr>
        <w:ind w:right="32"/>
        <w:rPr>
          <w:rFonts w:ascii="Cambria" w:hAnsi="Cambria"/>
          <w:b/>
          <w:noProof/>
          <w:color w:val="1F497D" w:themeColor="text2"/>
          <w:sz w:val="22"/>
          <w:szCs w:val="22"/>
        </w:rPr>
      </w:pPr>
    </w:p>
    <w:p w:rsidR="00C67F26" w:rsidRPr="00CE7576" w:rsidRDefault="00C67F26" w:rsidP="00942C4D">
      <w:pPr>
        <w:ind w:right="32"/>
        <w:jc w:val="right"/>
        <w:rPr>
          <w:rFonts w:ascii="Cambria" w:hAnsi="Cambria"/>
          <w:b/>
          <w:noProof/>
          <w:color w:val="1F497D" w:themeColor="text2"/>
          <w:sz w:val="22"/>
          <w:szCs w:val="22"/>
        </w:rPr>
      </w:pPr>
      <w:r w:rsidRPr="00CE7576">
        <w:rPr>
          <w:rFonts w:ascii="Cambria" w:hAnsi="Cambria"/>
          <w:b/>
          <w:noProof/>
          <w:color w:val="1F497D" w:themeColor="text2"/>
          <w:sz w:val="22"/>
          <w:szCs w:val="22"/>
        </w:rPr>
        <w:t xml:space="preserve">96 Kenwick Road, Kenwick </w:t>
      </w:r>
      <w:r w:rsidR="00252FDA" w:rsidRPr="00CE7576">
        <w:rPr>
          <w:rFonts w:ascii="Cambria" w:hAnsi="Cambria"/>
          <w:b/>
          <w:noProof/>
          <w:color w:val="1F497D" w:themeColor="text2"/>
          <w:sz w:val="22"/>
          <w:szCs w:val="22"/>
        </w:rPr>
        <w:t xml:space="preserve">  </w:t>
      </w:r>
      <w:r w:rsidR="00464D16" w:rsidRPr="00CE7576">
        <w:rPr>
          <w:rFonts w:ascii="Cambria" w:hAnsi="Cambria"/>
          <w:b/>
          <w:noProof/>
          <w:color w:val="1F497D" w:themeColor="text2"/>
          <w:sz w:val="22"/>
          <w:szCs w:val="22"/>
        </w:rPr>
        <w:t xml:space="preserve"> WA     </w:t>
      </w:r>
      <w:r w:rsidR="00252FDA" w:rsidRPr="00CE7576">
        <w:rPr>
          <w:rFonts w:ascii="Cambria" w:hAnsi="Cambria"/>
          <w:b/>
          <w:noProof/>
          <w:color w:val="1F497D" w:themeColor="text2"/>
          <w:sz w:val="22"/>
          <w:szCs w:val="22"/>
        </w:rPr>
        <w:t>6107</w:t>
      </w:r>
    </w:p>
    <w:p w:rsidR="00252FDA" w:rsidRPr="00CE7576" w:rsidRDefault="00C67F26" w:rsidP="003766DF">
      <w:pPr>
        <w:ind w:right="32"/>
        <w:jc w:val="right"/>
        <w:rPr>
          <w:rFonts w:ascii="Cambria" w:hAnsi="Cambria"/>
          <w:b/>
          <w:noProof/>
          <w:color w:val="1F497D" w:themeColor="text2"/>
          <w:sz w:val="22"/>
          <w:szCs w:val="22"/>
        </w:rPr>
      </w:pPr>
      <w:r w:rsidRPr="00CE7576">
        <w:rPr>
          <w:rFonts w:ascii="Cambria" w:hAnsi="Cambria"/>
          <w:b/>
          <w:noProof/>
          <w:color w:val="1F497D" w:themeColor="text2"/>
          <w:sz w:val="22"/>
          <w:szCs w:val="22"/>
        </w:rPr>
        <w:t>Telephone: (08)9459 1251        Fax: (08) 9459 8691</w:t>
      </w:r>
    </w:p>
    <w:p w:rsidR="00C67F26" w:rsidRPr="00CE7576" w:rsidRDefault="00252FDA" w:rsidP="003766DF">
      <w:pPr>
        <w:ind w:right="32"/>
        <w:jc w:val="right"/>
        <w:rPr>
          <w:rFonts w:ascii="Cambria" w:hAnsi="Cambria"/>
          <w:b/>
          <w:noProof/>
          <w:color w:val="1F497D" w:themeColor="text2"/>
          <w:sz w:val="22"/>
          <w:szCs w:val="22"/>
        </w:rPr>
      </w:pPr>
      <w:r w:rsidRPr="00CE7576">
        <w:rPr>
          <w:rFonts w:ascii="Cambria" w:hAnsi="Cambria"/>
          <w:b/>
          <w:noProof/>
          <w:color w:val="1F497D" w:themeColor="text2"/>
          <w:sz w:val="22"/>
          <w:szCs w:val="22"/>
        </w:rPr>
        <w:t xml:space="preserve">Email:     </w:t>
      </w:r>
      <w:hyperlink r:id="rId10" w:history="1">
        <w:r w:rsidR="000119D3" w:rsidRPr="00CE7576">
          <w:rPr>
            <w:rStyle w:val="Hyperlink"/>
            <w:rFonts w:ascii="Cambria" w:hAnsi="Cambria"/>
            <w:b/>
            <w:noProof/>
            <w:color w:val="1F497D" w:themeColor="text2"/>
            <w:sz w:val="22"/>
            <w:szCs w:val="22"/>
          </w:rPr>
          <w:t>EastKenwick.PS@education.wa.edu.au</w:t>
        </w:r>
      </w:hyperlink>
    </w:p>
    <w:p w:rsidR="000119D3" w:rsidRPr="00CE7576" w:rsidRDefault="000119D3" w:rsidP="003766DF">
      <w:pPr>
        <w:ind w:right="32"/>
        <w:jc w:val="right"/>
        <w:rPr>
          <w:rFonts w:ascii="Cambria" w:hAnsi="Cambria"/>
          <w:b/>
          <w:noProof/>
          <w:color w:val="1F497D" w:themeColor="text2"/>
          <w:sz w:val="22"/>
          <w:szCs w:val="22"/>
        </w:rPr>
      </w:pPr>
      <w:r w:rsidRPr="00CE7576">
        <w:rPr>
          <w:rFonts w:ascii="Cambria" w:hAnsi="Cambria"/>
          <w:b/>
          <w:noProof/>
          <w:color w:val="1F497D" w:themeColor="text2"/>
          <w:sz w:val="22"/>
          <w:szCs w:val="22"/>
        </w:rPr>
        <w:t>Website:    eastkenwickps.</w:t>
      </w:r>
      <w:r w:rsidR="00FA680B" w:rsidRPr="00CE7576">
        <w:rPr>
          <w:rFonts w:ascii="Cambria" w:hAnsi="Cambria"/>
          <w:b/>
          <w:noProof/>
          <w:color w:val="1F497D" w:themeColor="text2"/>
          <w:sz w:val="22"/>
          <w:szCs w:val="22"/>
        </w:rPr>
        <w:t>wa.edu</w:t>
      </w:r>
      <w:r w:rsidRPr="00CE7576">
        <w:rPr>
          <w:rFonts w:ascii="Cambria" w:hAnsi="Cambria"/>
          <w:b/>
          <w:noProof/>
          <w:color w:val="1F497D" w:themeColor="text2"/>
          <w:sz w:val="22"/>
          <w:szCs w:val="22"/>
        </w:rPr>
        <w:t>.au</w:t>
      </w:r>
    </w:p>
    <w:p w:rsidR="000119D3" w:rsidRPr="00464D16" w:rsidRDefault="000119D3" w:rsidP="003766DF">
      <w:pPr>
        <w:ind w:right="32"/>
        <w:jc w:val="right"/>
        <w:rPr>
          <w:rFonts w:ascii="Cambria" w:hAnsi="Cambria"/>
          <w:b/>
          <w:noProof/>
          <w:sz w:val="22"/>
          <w:szCs w:val="22"/>
        </w:rPr>
      </w:pPr>
    </w:p>
    <w:p w:rsidR="009D71F1" w:rsidRDefault="009D71F1" w:rsidP="003766DF">
      <w:pPr>
        <w:ind w:right="-1408"/>
        <w:jc w:val="right"/>
      </w:pPr>
    </w:p>
    <w:p w:rsidR="000A7A9D" w:rsidRDefault="000A7A9D" w:rsidP="000A7A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Dear Parents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</w:p>
    <w:p w:rsidR="000A7A9D" w:rsidRPr="007A6E5F" w:rsidRDefault="000A7A9D" w:rsidP="000A7A9D">
      <w:pPr>
        <w:jc w:val="center"/>
        <w:rPr>
          <w:rFonts w:ascii="Arial" w:hAnsi="Arial"/>
          <w:b/>
          <w:sz w:val="22"/>
        </w:rPr>
      </w:pPr>
      <w:r w:rsidRPr="007A6E5F">
        <w:rPr>
          <w:rFonts w:ascii="Arial" w:hAnsi="Arial"/>
          <w:b/>
          <w:sz w:val="22"/>
        </w:rPr>
        <w:t>SCHOOL VOLUNTARY CONTRIBUTIONS AND CHARGES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</w:p>
    <w:p w:rsidR="000A7A9D" w:rsidRDefault="000A7A9D" w:rsidP="000A7A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The East Kenwick Primary School Board has endorsed the schedule of Contributions and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Charges for 2018.</w:t>
      </w:r>
      <w:proofErr w:type="gramEnd"/>
    </w:p>
    <w:p w:rsidR="000A7A9D" w:rsidRDefault="000A7A9D" w:rsidP="000A7A9D">
      <w:pPr>
        <w:jc w:val="both"/>
        <w:rPr>
          <w:rFonts w:ascii="Arial" w:hAnsi="Arial"/>
          <w:sz w:val="22"/>
        </w:rPr>
      </w:pPr>
    </w:p>
    <w:p w:rsidR="000A7A9D" w:rsidRPr="00C35AA2" w:rsidRDefault="000A7A9D" w:rsidP="000A7A9D">
      <w:pPr>
        <w:jc w:val="both"/>
        <w:rPr>
          <w:rFonts w:ascii="Arial" w:hAnsi="Arial"/>
          <w:b/>
          <w:sz w:val="22"/>
        </w:rPr>
      </w:pPr>
      <w:r w:rsidRPr="00C35AA2">
        <w:rPr>
          <w:rFonts w:ascii="Arial" w:hAnsi="Arial"/>
          <w:b/>
          <w:sz w:val="22"/>
        </w:rPr>
        <w:t>Voluntary Contributions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The total amount of contributions parents/caregivers are being asked to pay has been set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at</w:t>
      </w:r>
      <w:proofErr w:type="gramEnd"/>
      <w:r>
        <w:rPr>
          <w:rFonts w:ascii="Arial" w:hAnsi="Arial"/>
          <w:sz w:val="22"/>
        </w:rPr>
        <w:t xml:space="preserve"> $60.00 per student, which is in line with the School Education Act 1999, School Education Regulations 2000.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</w:p>
    <w:p w:rsidR="000A7A9D" w:rsidRDefault="000A7A9D" w:rsidP="000A7A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Your contribution will be used to supplement school expenditure in the curriculum learning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areas</w:t>
      </w:r>
      <w:proofErr w:type="gramEnd"/>
      <w:r>
        <w:rPr>
          <w:rFonts w:ascii="Arial" w:hAnsi="Arial"/>
          <w:sz w:val="22"/>
        </w:rPr>
        <w:t>. While the contributions are voluntary, the quality of our teaching and learning programs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will</w:t>
      </w:r>
      <w:proofErr w:type="gramEnd"/>
      <w:r>
        <w:rPr>
          <w:rFonts w:ascii="Arial" w:hAnsi="Arial"/>
          <w:sz w:val="22"/>
        </w:rPr>
        <w:t xml:space="preserve"> be maximised when each family makes its contribution to the cost of supplementing funding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gained</w:t>
      </w:r>
      <w:proofErr w:type="gramEnd"/>
      <w:r>
        <w:rPr>
          <w:rFonts w:ascii="Arial" w:hAnsi="Arial"/>
          <w:sz w:val="22"/>
        </w:rPr>
        <w:t xml:space="preserve"> from other sources, including the State and Commonwealth Governments. Your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contribution</w:t>
      </w:r>
      <w:proofErr w:type="gramEnd"/>
      <w:r>
        <w:rPr>
          <w:rFonts w:ascii="Arial" w:hAnsi="Arial"/>
          <w:sz w:val="22"/>
        </w:rPr>
        <w:t xml:space="preserve"> will be used to supplement school funding for the purchase of resources needed in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the</w:t>
      </w:r>
      <w:proofErr w:type="gramEnd"/>
      <w:r>
        <w:rPr>
          <w:rFonts w:ascii="Arial" w:hAnsi="Arial"/>
          <w:sz w:val="22"/>
        </w:rPr>
        <w:t xml:space="preserve"> provision of the learning program activities.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</w:p>
    <w:p w:rsidR="000A7A9D" w:rsidRDefault="000A7A9D" w:rsidP="000A7A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Please note we have specified the areas where the funds will be utilised. For Kindergarten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Students it will be utilised for the purchase of consumables and resources and for years Pre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Primary – Year 6 it will be used to purchase resources for our core learning areas.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</w:p>
    <w:p w:rsidR="000A7A9D" w:rsidRDefault="000A7A9D" w:rsidP="000A7A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All contributions are used for the direct benefit of the children. We only average 36.56% collection rate, so our aim is to raise our rate to at least 80%. Please help you</w:t>
      </w:r>
      <w:r w:rsidR="008E5FF0">
        <w:rPr>
          <w:rFonts w:ascii="Arial" w:hAnsi="Arial"/>
          <w:sz w:val="22"/>
        </w:rPr>
        <w:t>r child by contributing each year.</w:t>
      </w:r>
      <w:bookmarkStart w:id="0" w:name="_GoBack"/>
      <w:bookmarkEnd w:id="0"/>
    </w:p>
    <w:p w:rsidR="000A7A9D" w:rsidRDefault="000A7A9D" w:rsidP="000A7A9D">
      <w:pPr>
        <w:jc w:val="both"/>
        <w:rPr>
          <w:rFonts w:ascii="Arial" w:hAnsi="Arial"/>
          <w:sz w:val="22"/>
        </w:rPr>
      </w:pPr>
    </w:p>
    <w:p w:rsidR="000A7A9D" w:rsidRPr="007A6E5F" w:rsidRDefault="000A7A9D" w:rsidP="000A7A9D">
      <w:pPr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Charges for </w:t>
      </w:r>
      <w:r w:rsidRPr="007A6E5F">
        <w:rPr>
          <w:rFonts w:ascii="Arial" w:hAnsi="Arial"/>
          <w:b/>
          <w:sz w:val="22"/>
        </w:rPr>
        <w:t>Extra Cost Optional Components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 breakdown of estimated charges for your child’s participation in excursions, incursions and</w:t>
      </w:r>
    </w:p>
    <w:p w:rsidR="000A7A9D" w:rsidRDefault="000A7A9D" w:rsidP="008E5FF0">
      <w:pPr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activities</w:t>
      </w:r>
      <w:proofErr w:type="gramEnd"/>
      <w:r>
        <w:rPr>
          <w:rFonts w:ascii="Arial" w:hAnsi="Arial"/>
          <w:sz w:val="22"/>
        </w:rPr>
        <w:t xml:space="preserve"> for 2018 has been included in the table on the reverse of this letter. 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</w:p>
    <w:p w:rsidR="000A7A9D" w:rsidRDefault="000A7A9D" w:rsidP="000A7A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The schedule includes costs associated with: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</w:p>
    <w:p w:rsidR="000A7A9D" w:rsidRDefault="000A7A9D" w:rsidP="000A7A9D">
      <w:pPr>
        <w:numPr>
          <w:ilvl w:val="0"/>
          <w:numId w:val="4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Specific learning activities are available to </w:t>
      </w:r>
      <w:r w:rsidRPr="007A6E5F">
        <w:rPr>
          <w:rFonts w:ascii="Arial" w:hAnsi="Arial"/>
          <w:b/>
          <w:sz w:val="22"/>
        </w:rPr>
        <w:t>all</w:t>
      </w:r>
      <w:r>
        <w:rPr>
          <w:rFonts w:ascii="Arial" w:hAnsi="Arial"/>
          <w:sz w:val="22"/>
        </w:rPr>
        <w:t xml:space="preserve"> students, but conditional on a payment being</w:t>
      </w:r>
    </w:p>
    <w:p w:rsidR="000A7A9D" w:rsidRDefault="000A7A9D" w:rsidP="000A7A9D">
      <w:pPr>
        <w:ind w:firstLine="720"/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made</w:t>
      </w:r>
      <w:proofErr w:type="gramEnd"/>
      <w:r>
        <w:rPr>
          <w:rFonts w:ascii="Arial" w:hAnsi="Arial"/>
          <w:sz w:val="22"/>
        </w:rPr>
        <w:t xml:space="preserve"> e.g. incursions, excursions.</w:t>
      </w:r>
    </w:p>
    <w:p w:rsidR="000A7A9D" w:rsidRDefault="000A7A9D" w:rsidP="000A7A9D">
      <w:pPr>
        <w:numPr>
          <w:ilvl w:val="0"/>
          <w:numId w:val="4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Other activities available to all students, but conditional on a payment being made e.g. Graduation, Year 6 camp, etc.</w:t>
      </w:r>
    </w:p>
    <w:p w:rsidR="000A7A9D" w:rsidRDefault="000A7A9D" w:rsidP="000A7A9D">
      <w:pPr>
        <w:numPr>
          <w:ilvl w:val="0"/>
          <w:numId w:val="4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Other optional services such as school photos and Year 6 Shirt/Jumper are optional and</w:t>
      </w:r>
    </w:p>
    <w:p w:rsidR="000A7A9D" w:rsidRDefault="000A7A9D" w:rsidP="000A7A9D">
      <w:pPr>
        <w:ind w:firstLine="720"/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provided</w:t>
      </w:r>
      <w:proofErr w:type="gramEnd"/>
      <w:r>
        <w:rPr>
          <w:rFonts w:ascii="Arial" w:hAnsi="Arial"/>
          <w:sz w:val="22"/>
        </w:rPr>
        <w:t xml:space="preserve"> at a cost as advised by the supplier.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</w:p>
    <w:p w:rsidR="000A7A9D" w:rsidRDefault="000A7A9D" w:rsidP="000A7A9D">
      <w:pPr>
        <w:jc w:val="both"/>
        <w:rPr>
          <w:rFonts w:ascii="Arial" w:hAnsi="Arial"/>
          <w:sz w:val="22"/>
        </w:rPr>
      </w:pPr>
    </w:p>
    <w:p w:rsidR="000A7A9D" w:rsidRDefault="000A7A9D" w:rsidP="000A7A9D">
      <w:pPr>
        <w:jc w:val="both"/>
        <w:rPr>
          <w:rFonts w:ascii="Arial" w:hAnsi="Arial"/>
          <w:sz w:val="22"/>
        </w:rPr>
      </w:pPr>
    </w:p>
    <w:p w:rsidR="000A7A9D" w:rsidRDefault="000A7A9D" w:rsidP="000A7A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Margaret </w:t>
      </w:r>
      <w:proofErr w:type="spellStart"/>
      <w:r>
        <w:rPr>
          <w:rFonts w:ascii="Arial" w:hAnsi="Arial"/>
          <w:sz w:val="22"/>
        </w:rPr>
        <w:t>Buesnel</w:t>
      </w:r>
      <w:proofErr w:type="spellEnd"/>
    </w:p>
    <w:p w:rsidR="000A7A9D" w:rsidRDefault="000A7A9D" w:rsidP="000A7A9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Manager Corporate Services</w:t>
      </w:r>
    </w:p>
    <w:p w:rsidR="000A7A9D" w:rsidRDefault="000A7A9D" w:rsidP="000A7A9D">
      <w:pPr>
        <w:jc w:val="both"/>
        <w:rPr>
          <w:rFonts w:ascii="Arial" w:hAnsi="Arial"/>
          <w:sz w:val="22"/>
        </w:rPr>
      </w:pPr>
    </w:p>
    <w:p w:rsidR="000A7A9D" w:rsidRPr="000A7A9D" w:rsidRDefault="000A7A9D" w:rsidP="000A7A9D">
      <w:pPr>
        <w:jc w:val="center"/>
        <w:rPr>
          <w:rFonts w:ascii="Arial" w:hAnsi="Arial"/>
          <w:color w:val="1F497D" w:themeColor="text2"/>
          <w:sz w:val="22"/>
        </w:rPr>
      </w:pPr>
    </w:p>
    <w:p w:rsidR="000A7A9D" w:rsidRPr="000A7A9D" w:rsidRDefault="000A7A9D" w:rsidP="000A7A9D">
      <w:pPr>
        <w:jc w:val="center"/>
        <w:rPr>
          <w:rFonts w:ascii="Arial" w:hAnsi="Arial"/>
          <w:color w:val="1F497D" w:themeColor="text2"/>
          <w:sz w:val="22"/>
        </w:rPr>
      </w:pPr>
    </w:p>
    <w:p w:rsidR="000A7A9D" w:rsidRPr="000A7A9D" w:rsidRDefault="000A7A9D" w:rsidP="000A7A9D">
      <w:pPr>
        <w:jc w:val="center"/>
        <w:rPr>
          <w:rFonts w:ascii="Arial" w:hAnsi="Arial"/>
          <w:color w:val="1F497D" w:themeColor="text2"/>
          <w:sz w:val="22"/>
        </w:rPr>
      </w:pPr>
      <w:r w:rsidRPr="000A7A9D">
        <w:rPr>
          <w:rFonts w:ascii="Arial" w:hAnsi="Arial"/>
          <w:color w:val="1F497D" w:themeColor="text2"/>
          <w:sz w:val="22"/>
        </w:rPr>
        <w:t>Learners Today Leaders Tomorrow</w:t>
      </w:r>
    </w:p>
    <w:p w:rsidR="00924EBD" w:rsidRDefault="000A7A9D" w:rsidP="000A7A9D">
      <w:pPr>
        <w:jc w:val="center"/>
      </w:pPr>
      <w:r w:rsidRPr="000A7A9D">
        <w:rPr>
          <w:rFonts w:ascii="Arial" w:hAnsi="Arial"/>
          <w:color w:val="1F497D" w:themeColor="text2"/>
          <w:sz w:val="22"/>
        </w:rPr>
        <w:t>______________________________________________________________________________</w:t>
      </w:r>
    </w:p>
    <w:sectPr w:rsidR="00924EBD" w:rsidSect="00BC6EBB">
      <w:pgSz w:w="11906" w:h="16838"/>
      <w:pgMar w:top="851" w:right="1134" w:bottom="510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EFE" w:rsidRDefault="00696EFE">
      <w:r>
        <w:separator/>
      </w:r>
    </w:p>
  </w:endnote>
  <w:endnote w:type="continuationSeparator" w:id="0">
    <w:p w:rsidR="00696EFE" w:rsidRDefault="00696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EFE" w:rsidRDefault="00696EFE">
      <w:r>
        <w:separator/>
      </w:r>
    </w:p>
  </w:footnote>
  <w:footnote w:type="continuationSeparator" w:id="0">
    <w:p w:rsidR="00696EFE" w:rsidRDefault="00696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B0A23"/>
    <w:multiLevelType w:val="hybridMultilevel"/>
    <w:tmpl w:val="42564A80"/>
    <w:lvl w:ilvl="0" w:tplc="0C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A42776C"/>
    <w:multiLevelType w:val="hybridMultilevel"/>
    <w:tmpl w:val="C83C49DC"/>
    <w:lvl w:ilvl="0" w:tplc="F4C858F8"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  <w:b w:val="0"/>
        <w:color w:val="7030A0"/>
      </w:rPr>
    </w:lvl>
    <w:lvl w:ilvl="1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>
    <w:nsid w:val="50285A9E"/>
    <w:multiLevelType w:val="hybridMultilevel"/>
    <w:tmpl w:val="2BB4DEA8"/>
    <w:lvl w:ilvl="0" w:tplc="0C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9212F0D"/>
    <w:multiLevelType w:val="hybridMultilevel"/>
    <w:tmpl w:val="9B80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AD1"/>
    <w:rsid w:val="000119D3"/>
    <w:rsid w:val="00022F73"/>
    <w:rsid w:val="000232C7"/>
    <w:rsid w:val="00023E98"/>
    <w:rsid w:val="00057D63"/>
    <w:rsid w:val="000673DC"/>
    <w:rsid w:val="000A548A"/>
    <w:rsid w:val="000A5888"/>
    <w:rsid w:val="000A5E21"/>
    <w:rsid w:val="000A7A9D"/>
    <w:rsid w:val="000B2AD6"/>
    <w:rsid w:val="00120262"/>
    <w:rsid w:val="00143E98"/>
    <w:rsid w:val="00196A3A"/>
    <w:rsid w:val="00252FDA"/>
    <w:rsid w:val="002561F4"/>
    <w:rsid w:val="00284447"/>
    <w:rsid w:val="002C12A1"/>
    <w:rsid w:val="003055B5"/>
    <w:rsid w:val="003766DF"/>
    <w:rsid w:val="00381A46"/>
    <w:rsid w:val="003938CD"/>
    <w:rsid w:val="003D2647"/>
    <w:rsid w:val="003E3594"/>
    <w:rsid w:val="00464D16"/>
    <w:rsid w:val="004735A2"/>
    <w:rsid w:val="004B4D54"/>
    <w:rsid w:val="00605592"/>
    <w:rsid w:val="006173BE"/>
    <w:rsid w:val="00647BBF"/>
    <w:rsid w:val="00696EFE"/>
    <w:rsid w:val="006D46A8"/>
    <w:rsid w:val="006E21AC"/>
    <w:rsid w:val="007A5518"/>
    <w:rsid w:val="007C72A8"/>
    <w:rsid w:val="007E12DD"/>
    <w:rsid w:val="00803192"/>
    <w:rsid w:val="008143C5"/>
    <w:rsid w:val="008B1D67"/>
    <w:rsid w:val="008E5FF0"/>
    <w:rsid w:val="00921559"/>
    <w:rsid w:val="00924EBD"/>
    <w:rsid w:val="00942C4D"/>
    <w:rsid w:val="009763C8"/>
    <w:rsid w:val="0098178B"/>
    <w:rsid w:val="00996C60"/>
    <w:rsid w:val="009D71F1"/>
    <w:rsid w:val="00A00983"/>
    <w:rsid w:val="00A57AD5"/>
    <w:rsid w:val="00A6294C"/>
    <w:rsid w:val="00AA7788"/>
    <w:rsid w:val="00AB3B4F"/>
    <w:rsid w:val="00AE054E"/>
    <w:rsid w:val="00B10AD1"/>
    <w:rsid w:val="00B30A20"/>
    <w:rsid w:val="00B92B9A"/>
    <w:rsid w:val="00BC6EBB"/>
    <w:rsid w:val="00C0277F"/>
    <w:rsid w:val="00C14A24"/>
    <w:rsid w:val="00C22944"/>
    <w:rsid w:val="00C25D1D"/>
    <w:rsid w:val="00C37451"/>
    <w:rsid w:val="00C45AF5"/>
    <w:rsid w:val="00C67F26"/>
    <w:rsid w:val="00C81D05"/>
    <w:rsid w:val="00C84FED"/>
    <w:rsid w:val="00CE5BC6"/>
    <w:rsid w:val="00CE7576"/>
    <w:rsid w:val="00D16D2A"/>
    <w:rsid w:val="00D852BA"/>
    <w:rsid w:val="00DB563C"/>
    <w:rsid w:val="00DE0924"/>
    <w:rsid w:val="00DE7904"/>
    <w:rsid w:val="00E528AB"/>
    <w:rsid w:val="00F13703"/>
    <w:rsid w:val="00F62E58"/>
    <w:rsid w:val="00F75075"/>
    <w:rsid w:val="00FA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askerville Old Face" w:hAnsi="Baskerville Old Face"/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rsid w:val="000A54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A548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0A54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9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askerville Old Face" w:hAnsi="Baskerville Old Face"/>
      <w:b/>
      <w:bCs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rsid w:val="000A54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A548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0A54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9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EastKenwick.PS@education.wa.edu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592F3F2D</Template>
  <TotalTime>1</TotalTime>
  <Pages>1</Pages>
  <Words>350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EAST KENWICK PRIMARY SCHOOL</vt:lpstr>
    </vt:vector>
  </TitlesOfParts>
  <Company>EDWA</Company>
  <LinksUpToDate>false</LinksUpToDate>
  <CharactersWithSpaces>2485</CharactersWithSpaces>
  <SharedDoc>false</SharedDoc>
  <HLinks>
    <vt:vector size="6" baseType="variant">
      <vt:variant>
        <vt:i4>6357014</vt:i4>
      </vt:variant>
      <vt:variant>
        <vt:i4>0</vt:i4>
      </vt:variant>
      <vt:variant>
        <vt:i4>0</vt:i4>
      </vt:variant>
      <vt:variant>
        <vt:i4>5</vt:i4>
      </vt:variant>
      <vt:variant>
        <vt:lpwstr>mailto:EastKenwick.PS@education.wa.edu.au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EAST KENWICK PRIMARY SCHOOL</dc:title>
  <dc:creator>EDWA</dc:creator>
  <cp:lastModifiedBy>KEREOPA Nicole</cp:lastModifiedBy>
  <cp:revision>3</cp:revision>
  <cp:lastPrinted>2014-09-12T02:57:00Z</cp:lastPrinted>
  <dcterms:created xsi:type="dcterms:W3CDTF">2018-08-16T06:40:00Z</dcterms:created>
  <dcterms:modified xsi:type="dcterms:W3CDTF">2018-08-16T06:41:00Z</dcterms:modified>
</cp:coreProperties>
</file>